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АДМИНИСТРАЦИЯ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СУНСКОГО ГОРОДСКОГО ПОСЕЛЕНИЯ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СУНСКОГО РАЙОНА КИРОВСКОЙ ОБЛАСТИ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</w:p>
    <w:p w:rsidR="00A20E8A" w:rsidRPr="00A20E8A" w:rsidRDefault="00A20E8A" w:rsidP="00A20E8A">
      <w:pPr>
        <w:widowControl w:val="0"/>
        <w:suppressAutoHyphens/>
        <w:spacing w:after="60" w:line="36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  <w:t>ПОСТАНОВЛЕНИЕ</w:t>
      </w:r>
    </w:p>
    <w:p w:rsidR="00A20E8A" w:rsidRPr="00A20E8A" w:rsidRDefault="00A831CA" w:rsidP="00A20E8A">
      <w:pPr>
        <w:widowControl w:val="0"/>
        <w:suppressAutoHyphens/>
        <w:spacing w:after="60" w:line="36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14</w:t>
      </w:r>
      <w:r w:rsidR="0042388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.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08</w:t>
      </w:r>
      <w:r w:rsidR="0042388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.2023</w:t>
      </w:r>
      <w:r w:rsidR="00A20E8A"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                                                              </w:t>
      </w:r>
      <w:r w:rsidR="0005235E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               №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74</w:t>
      </w:r>
      <w:r w:rsidR="00862B5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/1</w:t>
      </w:r>
    </w:p>
    <w:p w:rsidR="00A20E8A" w:rsidRPr="00A20E8A" w:rsidRDefault="00A20E8A" w:rsidP="00A20E8A">
      <w:pPr>
        <w:widowControl w:val="0"/>
        <w:suppressAutoHyphens/>
        <w:spacing w:after="60" w:line="480" w:lineRule="auto"/>
        <w:jc w:val="center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proofErr w:type="spellStart"/>
      <w:r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пгт</w:t>
      </w:r>
      <w:proofErr w:type="spellEnd"/>
      <w:r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Суна</w:t>
      </w:r>
    </w:p>
    <w:p w:rsidR="00A20E8A" w:rsidRPr="00A20E8A" w:rsidRDefault="00A20E8A" w:rsidP="00A20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Правила землепользования и застройки муниципального образования Сунское городское поселение</w:t>
      </w:r>
    </w:p>
    <w:p w:rsidR="00A20E8A" w:rsidRPr="00A20E8A" w:rsidRDefault="00A20E8A" w:rsidP="00A20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Сунского района Кировской области </w:t>
      </w:r>
    </w:p>
    <w:p w:rsidR="00A20E8A" w:rsidRPr="00A20E8A" w:rsidRDefault="00394852" w:rsidP="00A20E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A20E8A" w:rsidRPr="00A20E8A" w:rsidRDefault="00A20E8A" w:rsidP="00900B47">
      <w:pPr>
        <w:spacing w:after="0" w:line="36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статьями  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33</w:t>
      </w:r>
      <w:r w:rsidRPr="00A2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ийской Федерации, 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Федеральным  законом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Федерации», 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Сунское городское поселение Сунского района Кировской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области, утвержденным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решением Сунской поселковой Думы от 14.03.2016 № 13/28,</w:t>
      </w:r>
      <w:r w:rsidR="00862B53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Сунского городского поселения от 20.02.2023 № 21 «О подготовке проекта о внесении изменений в Правила землепользования</w:t>
      </w:r>
      <w:proofErr w:type="gramEnd"/>
      <w:r w:rsidR="00862B53">
        <w:rPr>
          <w:rFonts w:ascii="Times New Roman" w:eastAsia="Calibri" w:hAnsi="Times New Roman" w:cs="Times New Roman"/>
          <w:sz w:val="28"/>
          <w:szCs w:val="28"/>
        </w:rPr>
        <w:t xml:space="preserve"> и застройки муниципального образования Сунское городское поселение Сунского района Кировской области»</w:t>
      </w:r>
      <w:r w:rsidR="00BB67BC">
        <w:rPr>
          <w:rFonts w:ascii="Times New Roman" w:eastAsia="Calibri" w:hAnsi="Times New Roman" w:cs="Times New Roman"/>
          <w:sz w:val="28"/>
          <w:szCs w:val="28"/>
        </w:rPr>
        <w:t>,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Сунского городского поселения ПОСТАНОВЛЯЕТ:</w:t>
      </w:r>
    </w:p>
    <w:p w:rsidR="00B418C8" w:rsidRPr="00116F67" w:rsidRDefault="00A20E8A" w:rsidP="00900B4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F6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444A14" w:rsidRPr="00116F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67BC" w:rsidRPr="00116F67">
        <w:rPr>
          <w:rFonts w:ascii="Times New Roman" w:eastAsia="Calibri" w:hAnsi="Times New Roman" w:cs="Times New Roman"/>
          <w:sz w:val="28"/>
          <w:szCs w:val="28"/>
        </w:rPr>
        <w:t>и утвердить</w:t>
      </w:r>
      <w:r w:rsidR="00444A14" w:rsidRPr="00116F6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8D10A1" w:rsidRPr="00116F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10A1" w:rsidRPr="00116F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 муниципального образования Сунское городское поселение Сунского района Кировской области, утвержденные постановлением администрации Сунского городского поселения от 12.08.2021 года № 69 (с изменениями от 20.10.2021 №</w:t>
      </w:r>
      <w:r w:rsidR="00C369F3" w:rsidRPr="0011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0A1" w:rsidRPr="00116F67">
        <w:rPr>
          <w:rFonts w:ascii="Times New Roman" w:eastAsia="Times New Roman" w:hAnsi="Times New Roman" w:cs="Times New Roman"/>
          <w:sz w:val="28"/>
          <w:szCs w:val="28"/>
          <w:lang w:eastAsia="ru-RU"/>
        </w:rPr>
        <w:t>107)</w:t>
      </w:r>
      <w:r w:rsidR="00DF0400" w:rsidRPr="0011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69F3" w:rsidRPr="0011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="00DF0400" w:rsidRPr="0011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7BC" w:rsidRPr="0011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</w:t>
      </w:r>
      <w:r w:rsidR="00394852" w:rsidRPr="00116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описания местоположения границ</w:t>
      </w:r>
      <w:r w:rsidR="00C369F3" w:rsidRPr="0011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территориальных зон, </w:t>
      </w:r>
      <w:r w:rsidR="00BB67BC" w:rsidRPr="0011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к </w:t>
      </w:r>
      <w:r w:rsidR="00BB67BC" w:rsidRPr="0011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</w:t>
      </w:r>
      <w:r w:rsidR="00C369F3" w:rsidRPr="00116F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69F3" w:rsidRDefault="00116F67" w:rsidP="00900B47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Ж-2 «Зона многоквартирных жилых домов высотой 2-3 этажа» (отдельно стоящих или секционных)</w:t>
      </w:r>
    </w:p>
    <w:p w:rsidR="00116F67" w:rsidRDefault="00116F67" w:rsidP="00900B47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ОД-1 «Общественная зона объектов социального назначения»</w:t>
      </w:r>
    </w:p>
    <w:p w:rsidR="00116F67" w:rsidRDefault="00116F67" w:rsidP="00900B47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ОД-2 «Общественно-деловая зона»</w:t>
      </w:r>
    </w:p>
    <w:p w:rsidR="00116F67" w:rsidRDefault="00116F67" w:rsidP="00900B47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П-1 « Зона предприятий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1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 вредности»</w:t>
      </w:r>
    </w:p>
    <w:p w:rsidR="00116F67" w:rsidRDefault="00116F67" w:rsidP="00900B47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ИТИ-1 «Зона инженерно- технических сооружений»</w:t>
      </w:r>
    </w:p>
    <w:p w:rsidR="00116F67" w:rsidRDefault="00116F67" w:rsidP="00900B47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К-1 «Зона православных храмов»</w:t>
      </w:r>
    </w:p>
    <w:p w:rsidR="00116F67" w:rsidRDefault="00116F67" w:rsidP="00900B47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СХ-1 «Зона сельскохозяйственных угодий»</w:t>
      </w:r>
    </w:p>
    <w:p w:rsidR="00116F67" w:rsidRDefault="00116F67" w:rsidP="00900B47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Р-1 «Зона природных ландшафтов и лесопарков»</w:t>
      </w:r>
    </w:p>
    <w:p w:rsidR="00116F67" w:rsidRPr="00C369F3" w:rsidRDefault="00116F67" w:rsidP="00900B47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Р-2 « Зона городских парков»</w:t>
      </w:r>
    </w:p>
    <w:p w:rsidR="008E3783" w:rsidRPr="00A20E8A" w:rsidRDefault="005D16AF" w:rsidP="00900B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E3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данное постановление в Информационном бюллетене органов </w:t>
      </w:r>
      <w:r w:rsidR="007201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муниципального образования Сунское городское поселение Сунского района Кировской области и разместить на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фициальном сайте администрации.</w:t>
      </w:r>
    </w:p>
    <w:p w:rsidR="00A831CA" w:rsidRDefault="00A831CA" w:rsidP="00900B4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1CA" w:rsidRDefault="00A831CA" w:rsidP="00900B4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1CA" w:rsidRDefault="00A831CA" w:rsidP="00900B4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1CA" w:rsidRDefault="00A831CA" w:rsidP="00900B4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E8A" w:rsidRPr="00A20E8A" w:rsidRDefault="0072013D" w:rsidP="00900B4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A20E8A" w:rsidRPr="00A20E8A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A20E8A" w:rsidRPr="00A20E8A" w:rsidRDefault="00A20E8A" w:rsidP="00900B4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A">
        <w:rPr>
          <w:rFonts w:ascii="Times New Roman" w:eastAsia="Calibri" w:hAnsi="Times New Roman" w:cs="Times New Roman"/>
          <w:sz w:val="28"/>
          <w:szCs w:val="28"/>
        </w:rPr>
        <w:t>Сунского городского поселения</w:t>
      </w:r>
    </w:p>
    <w:p w:rsidR="00A20E8A" w:rsidRPr="00A20E8A" w:rsidRDefault="00A20E8A" w:rsidP="00900B4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A">
        <w:rPr>
          <w:rFonts w:ascii="Times New Roman" w:eastAsia="Calibri" w:hAnsi="Times New Roman" w:cs="Times New Roman"/>
          <w:sz w:val="28"/>
          <w:szCs w:val="28"/>
        </w:rPr>
        <w:t>Сунск</w:t>
      </w:r>
      <w:bookmarkStart w:id="0" w:name="_GoBack"/>
      <w:bookmarkEnd w:id="0"/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ого района Кировской области             </w:t>
      </w:r>
      <w:r w:rsidR="007201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С.А. </w:t>
      </w:r>
      <w:proofErr w:type="spellStart"/>
      <w:r w:rsidR="0072013D">
        <w:rPr>
          <w:rFonts w:ascii="Times New Roman" w:eastAsia="Calibri" w:hAnsi="Times New Roman" w:cs="Times New Roman"/>
          <w:sz w:val="28"/>
          <w:szCs w:val="28"/>
        </w:rPr>
        <w:t>Маишев</w:t>
      </w:r>
      <w:proofErr w:type="spellEnd"/>
    </w:p>
    <w:p w:rsidR="00A20E8A" w:rsidRPr="00A20E8A" w:rsidRDefault="00A20E8A" w:rsidP="00A20E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A20E8A" w:rsidRPr="00A20E8A">
          <w:pgSz w:w="11906" w:h="16838"/>
          <w:pgMar w:top="1134" w:right="566" w:bottom="1134" w:left="1560" w:header="708" w:footer="708" w:gutter="0"/>
          <w:cols w:space="720"/>
        </w:sectPr>
      </w:pPr>
    </w:p>
    <w:p w:rsidR="00B54AC0" w:rsidRDefault="00B54AC0"/>
    <w:sectPr w:rsidR="00B54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69F" w:rsidRDefault="007E069F" w:rsidP="0005235E">
      <w:pPr>
        <w:spacing w:after="0" w:line="240" w:lineRule="auto"/>
      </w:pPr>
      <w:r>
        <w:separator/>
      </w:r>
    </w:p>
  </w:endnote>
  <w:endnote w:type="continuationSeparator" w:id="0">
    <w:p w:rsidR="007E069F" w:rsidRDefault="007E069F" w:rsidP="0005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69F" w:rsidRDefault="007E069F" w:rsidP="0005235E">
      <w:pPr>
        <w:spacing w:after="0" w:line="240" w:lineRule="auto"/>
      </w:pPr>
      <w:r>
        <w:separator/>
      </w:r>
    </w:p>
  </w:footnote>
  <w:footnote w:type="continuationSeparator" w:id="0">
    <w:p w:rsidR="007E069F" w:rsidRDefault="007E069F" w:rsidP="00052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31CD8"/>
    <w:multiLevelType w:val="multilevel"/>
    <w:tmpl w:val="18027BCE"/>
    <w:lvl w:ilvl="0">
      <w:start w:val="1"/>
      <w:numFmt w:val="decimal"/>
      <w:lvlText w:val="%1."/>
      <w:lvlJc w:val="left"/>
      <w:pPr>
        <w:ind w:left="7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1">
    <w:nsid w:val="63F61E32"/>
    <w:multiLevelType w:val="hybridMultilevel"/>
    <w:tmpl w:val="57AA8EBC"/>
    <w:lvl w:ilvl="0" w:tplc="43520B2E">
      <w:start w:val="1"/>
      <w:numFmt w:val="decimal"/>
      <w:lvlText w:val="%1."/>
      <w:lvlJc w:val="left"/>
      <w:pPr>
        <w:ind w:left="84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95"/>
    <w:rsid w:val="0005235E"/>
    <w:rsid w:val="000E7C5B"/>
    <w:rsid w:val="00116F67"/>
    <w:rsid w:val="0029620A"/>
    <w:rsid w:val="00394852"/>
    <w:rsid w:val="0042388D"/>
    <w:rsid w:val="00444A14"/>
    <w:rsid w:val="00542C23"/>
    <w:rsid w:val="00556AAA"/>
    <w:rsid w:val="005D16AF"/>
    <w:rsid w:val="006718AD"/>
    <w:rsid w:val="0072013D"/>
    <w:rsid w:val="007B7595"/>
    <w:rsid w:val="007E069F"/>
    <w:rsid w:val="00862B53"/>
    <w:rsid w:val="008D10A1"/>
    <w:rsid w:val="008E3783"/>
    <w:rsid w:val="00900B47"/>
    <w:rsid w:val="009166DE"/>
    <w:rsid w:val="009E17F6"/>
    <w:rsid w:val="00A20E8A"/>
    <w:rsid w:val="00A831CA"/>
    <w:rsid w:val="00B418C8"/>
    <w:rsid w:val="00B54AC0"/>
    <w:rsid w:val="00BB67BC"/>
    <w:rsid w:val="00C25C5D"/>
    <w:rsid w:val="00C369F3"/>
    <w:rsid w:val="00CF23B7"/>
    <w:rsid w:val="00DF0400"/>
    <w:rsid w:val="00E4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235E"/>
  </w:style>
  <w:style w:type="paragraph" w:styleId="a6">
    <w:name w:val="footer"/>
    <w:basedOn w:val="a"/>
    <w:link w:val="a7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235E"/>
  </w:style>
  <w:style w:type="paragraph" w:styleId="a8">
    <w:name w:val="Balloon Text"/>
    <w:basedOn w:val="a"/>
    <w:link w:val="a9"/>
    <w:uiPriority w:val="99"/>
    <w:semiHidden/>
    <w:unhideWhenUsed/>
    <w:rsid w:val="0042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235E"/>
  </w:style>
  <w:style w:type="paragraph" w:styleId="a6">
    <w:name w:val="footer"/>
    <w:basedOn w:val="a"/>
    <w:link w:val="a7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235E"/>
  </w:style>
  <w:style w:type="paragraph" w:styleId="a8">
    <w:name w:val="Balloon Text"/>
    <w:basedOn w:val="a"/>
    <w:link w:val="a9"/>
    <w:uiPriority w:val="99"/>
    <w:semiHidden/>
    <w:unhideWhenUsed/>
    <w:rsid w:val="0042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2023-07-24T12:50:00Z</cp:lastPrinted>
  <dcterms:created xsi:type="dcterms:W3CDTF">2023-07-14T10:30:00Z</dcterms:created>
  <dcterms:modified xsi:type="dcterms:W3CDTF">2024-01-30T10:15:00Z</dcterms:modified>
</cp:coreProperties>
</file>