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3D" w:rsidRDefault="006D0A3D" w:rsidP="006D0A3D">
      <w:pPr>
        <w:autoSpaceDE w:val="0"/>
        <w:ind w:firstLine="709"/>
        <w:jc w:val="center"/>
        <w:rPr>
          <w:rFonts w:eastAsia="Times New Roman CYR"/>
          <w:b/>
          <w:bCs/>
          <w:u w:val="single"/>
        </w:rPr>
      </w:pPr>
      <w:r>
        <w:rPr>
          <w:rFonts w:eastAsia="Times New Roman CYR"/>
          <w:b/>
          <w:bCs/>
          <w:u w:val="single"/>
        </w:rPr>
        <w:t>Обобщение практики осуществления муниципального земельного контроля на территории муниципального образования Сунское городское поселение Сунского района Кировской области за 2022 год</w:t>
      </w:r>
    </w:p>
    <w:p w:rsidR="006D0A3D" w:rsidRDefault="006D0A3D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6D0A3D" w:rsidRDefault="006D0A3D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6D0A3D" w:rsidRDefault="006D0A3D" w:rsidP="006D0A3D">
      <w:pPr>
        <w:autoSpaceDE w:val="0"/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 xml:space="preserve">В соответствии с Уставом муниципального образования Сунское городское поселение Сунского района  Кировской  области полномочия по осуществлению муниципального земельного контроля возложены на администрацию </w:t>
      </w:r>
      <w:r w:rsidRPr="006D0A3D">
        <w:rPr>
          <w:rFonts w:ascii="Times New Roman" w:eastAsia="Times New Roman CYR" w:hAnsi="Times New Roman" w:cs="Times New Roman"/>
        </w:rPr>
        <w:t>Сунского городского</w:t>
      </w:r>
      <w:r>
        <w:rPr>
          <w:rFonts w:eastAsia="Times New Roman CYR"/>
        </w:rPr>
        <w:t xml:space="preserve"> поселения Сунского района Кировской области.</w:t>
      </w:r>
    </w:p>
    <w:p w:rsidR="00CA253D" w:rsidRDefault="006D0A3D" w:rsidP="006D0A3D">
      <w:pPr>
        <w:autoSpaceDE w:val="0"/>
        <w:ind w:firstLine="709"/>
        <w:jc w:val="both"/>
        <w:rPr>
          <w:rFonts w:eastAsia="Times New Roman CYR"/>
        </w:rPr>
      </w:pPr>
      <w:r>
        <w:rPr>
          <w:rFonts w:eastAsia="Times New Roman CYR"/>
          <w:b/>
          <w:bCs/>
        </w:rPr>
        <w:t>Про</w:t>
      </w:r>
      <w:r w:rsidR="0007455E">
        <w:rPr>
          <w:rFonts w:eastAsia="Times New Roman CYR"/>
          <w:b/>
          <w:bCs/>
        </w:rPr>
        <w:t>ведение муниципального земельного</w:t>
      </w:r>
      <w:r>
        <w:rPr>
          <w:rFonts w:eastAsia="Times New Roman CYR"/>
          <w:b/>
          <w:bCs/>
        </w:rPr>
        <w:t xml:space="preserve"> контроля</w:t>
      </w:r>
      <w:r>
        <w:rPr>
          <w:rFonts w:ascii="Times New Roman" w:hAnsi="Times New Roman" w:cs="Times New Roman"/>
          <w:b/>
          <w:bCs/>
          <w:lang w:val="en-US"/>
        </w:rPr>
        <w:t> </w:t>
      </w:r>
      <w:r w:rsidR="00CA253D" w:rsidRPr="00CA253D">
        <w:rPr>
          <w:rFonts w:ascii="Times New Roman" w:hAnsi="Times New Roman" w:cs="Times New Roman"/>
          <w:bCs/>
        </w:rPr>
        <w:t>на территории Сунского городского поселения Сунского района Кировской области</w:t>
      </w:r>
      <w:r>
        <w:rPr>
          <w:rFonts w:eastAsia="Times New Roman CYR"/>
        </w:rPr>
        <w:t>осуществляется в соответствии</w:t>
      </w:r>
      <w:r w:rsidR="00CA253D">
        <w:rPr>
          <w:rFonts w:eastAsia="Times New Roman CYR"/>
        </w:rPr>
        <w:t>:</w:t>
      </w:r>
    </w:p>
    <w:p w:rsidR="006D0A3D" w:rsidRDefault="00CA253D" w:rsidP="006D0A3D">
      <w:pPr>
        <w:autoSpaceDE w:val="0"/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 xml:space="preserve"> Федеральный закон</w:t>
      </w:r>
      <w:r w:rsidR="006D0A3D">
        <w:rPr>
          <w:rFonts w:eastAsia="Times New Roman CYR"/>
        </w:rPr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</w:t>
      </w:r>
      <w:r>
        <w:rPr>
          <w:rFonts w:eastAsia="Times New Roman CYR"/>
        </w:rPr>
        <w:t xml:space="preserve"> и муниципального контроля"</w:t>
      </w:r>
      <w:r w:rsidR="006D0A3D">
        <w:rPr>
          <w:rFonts w:eastAsia="Times New Roman CYR"/>
        </w:rPr>
        <w:t>;</w:t>
      </w:r>
    </w:p>
    <w:p w:rsidR="006D0A3D" w:rsidRDefault="006D0A3D" w:rsidP="006D0A3D">
      <w:pPr>
        <w:autoSpaceDE w:val="0"/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Федераль</w:t>
      </w:r>
      <w:r w:rsidR="00CA253D">
        <w:rPr>
          <w:rFonts w:eastAsia="Times New Roman CYR"/>
        </w:rPr>
        <w:t>ный закон</w:t>
      </w:r>
      <w:r>
        <w:rPr>
          <w:rFonts w:eastAsia="Times New Roman CYR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D47F40" w:rsidRPr="00D47F40" w:rsidRDefault="00D47F40" w:rsidP="00D47F40">
      <w:pPr>
        <w:widowControl/>
        <w:suppressAutoHyphens w:val="0"/>
        <w:spacing w:before="75"/>
        <w:ind w:right="495"/>
        <w:jc w:val="both"/>
        <w:rPr>
          <w:rFonts w:ascii="Times New Roman" w:hAnsi="Times New Roman" w:cs="Times New Roman"/>
          <w:kern w:val="0"/>
          <w:shd w:val="clear" w:color="auto" w:fill="FFFFFF"/>
        </w:rPr>
      </w:pPr>
      <w:r w:rsidRPr="00CA253D">
        <w:rPr>
          <w:rFonts w:ascii="Times New Roman" w:hAnsi="Times New Roman" w:cs="Times New Roman"/>
          <w:kern w:val="0"/>
          <w:shd w:val="clear" w:color="auto" w:fill="FFFFFF"/>
        </w:rPr>
        <w:t xml:space="preserve"> Постановление администрации Сунского городского поселения Сунского района Кировской области от 30.12.2016 № 158 «Об утверждении административного регламента по исполнению функции «Осуществление муниципального земельного контроля на территории муниципального образования Сунское городское поселение Сунского района Кировской области»</w:t>
      </w:r>
      <w:r>
        <w:rPr>
          <w:rFonts w:ascii="Times New Roman" w:hAnsi="Times New Roman" w:cs="Times New Roman"/>
          <w:kern w:val="0"/>
          <w:shd w:val="clear" w:color="auto" w:fill="FFFFFF"/>
        </w:rPr>
        <w:t xml:space="preserve"> (с изменениями от 09.03.2017 № 24)</w:t>
      </w:r>
    </w:p>
    <w:p w:rsidR="00CA253D" w:rsidRDefault="00CA253D" w:rsidP="00D235CF">
      <w:pPr>
        <w:widowControl/>
        <w:suppressAutoHyphens w:val="0"/>
        <w:spacing w:before="75"/>
        <w:ind w:right="495"/>
        <w:jc w:val="both"/>
        <w:rPr>
          <w:rFonts w:ascii="Times New Roman" w:hAnsi="Times New Roman" w:cs="Times New Roman"/>
          <w:kern w:val="0"/>
          <w:shd w:val="clear" w:color="auto" w:fill="FFFFFF"/>
        </w:rPr>
      </w:pPr>
      <w:r w:rsidRPr="00CA253D">
        <w:rPr>
          <w:rFonts w:ascii="Times New Roman" w:hAnsi="Times New Roman" w:cs="Times New Roman"/>
          <w:kern w:val="0"/>
          <w:shd w:val="clear" w:color="auto" w:fill="FFFFFF"/>
        </w:rPr>
        <w:t xml:space="preserve"> Решение Сунской поселковой Думы Сунског</w:t>
      </w:r>
      <w:r w:rsidR="00D47F40">
        <w:rPr>
          <w:rFonts w:ascii="Times New Roman" w:hAnsi="Times New Roman" w:cs="Times New Roman"/>
          <w:kern w:val="0"/>
          <w:shd w:val="clear" w:color="auto" w:fill="FFFFFF"/>
        </w:rPr>
        <w:t>о района Кировской области от 14.10.2021</w:t>
      </w:r>
      <w:r w:rsidRPr="00CA253D">
        <w:rPr>
          <w:rFonts w:ascii="Times New Roman" w:hAnsi="Times New Roman" w:cs="Times New Roman"/>
          <w:kern w:val="0"/>
          <w:shd w:val="clear" w:color="auto" w:fill="FFFFFF"/>
        </w:rPr>
        <w:t xml:space="preserve"> №</w:t>
      </w:r>
      <w:r w:rsidR="00D47F40">
        <w:rPr>
          <w:rFonts w:ascii="Times New Roman" w:hAnsi="Times New Roman" w:cs="Times New Roman"/>
          <w:kern w:val="0"/>
          <w:shd w:val="clear" w:color="auto" w:fill="FFFFFF"/>
        </w:rPr>
        <w:t xml:space="preserve"> 29/</w:t>
      </w:r>
      <w:r w:rsidRPr="00CA253D">
        <w:rPr>
          <w:rFonts w:ascii="Times New Roman" w:hAnsi="Times New Roman" w:cs="Times New Roman"/>
          <w:kern w:val="0"/>
          <w:shd w:val="clear" w:color="auto" w:fill="FFFFFF"/>
        </w:rPr>
        <w:t>3</w:t>
      </w:r>
      <w:r w:rsidR="00D47F40">
        <w:rPr>
          <w:rFonts w:ascii="Times New Roman" w:hAnsi="Times New Roman" w:cs="Times New Roman"/>
          <w:kern w:val="0"/>
          <w:shd w:val="clear" w:color="auto" w:fill="FFFFFF"/>
        </w:rPr>
        <w:t>6</w:t>
      </w:r>
      <w:r w:rsidRPr="00CA253D">
        <w:rPr>
          <w:rFonts w:ascii="Times New Roman" w:hAnsi="Times New Roman" w:cs="Times New Roman"/>
          <w:kern w:val="0"/>
          <w:shd w:val="clear" w:color="auto" w:fill="FFFFFF"/>
        </w:rPr>
        <w:t xml:space="preserve"> «Об утверждении Положения о муниципальном земельном к</w:t>
      </w:r>
      <w:r w:rsidR="00D47F40">
        <w:rPr>
          <w:rFonts w:ascii="Times New Roman" w:hAnsi="Times New Roman" w:cs="Times New Roman"/>
          <w:kern w:val="0"/>
          <w:shd w:val="clear" w:color="auto" w:fill="FFFFFF"/>
        </w:rPr>
        <w:t xml:space="preserve">онтроле </w:t>
      </w:r>
      <w:r w:rsidRPr="00CA253D">
        <w:rPr>
          <w:rFonts w:ascii="Times New Roman" w:hAnsi="Times New Roman" w:cs="Times New Roman"/>
          <w:kern w:val="0"/>
          <w:shd w:val="clear" w:color="auto" w:fill="FFFFFF"/>
        </w:rPr>
        <w:t xml:space="preserve"> на территории </w:t>
      </w:r>
      <w:r w:rsidR="00D47F40">
        <w:rPr>
          <w:rFonts w:ascii="Times New Roman" w:hAnsi="Times New Roman" w:cs="Times New Roman"/>
          <w:kern w:val="0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Pr="00CA253D">
        <w:rPr>
          <w:rFonts w:ascii="Times New Roman" w:hAnsi="Times New Roman" w:cs="Times New Roman"/>
          <w:kern w:val="0"/>
          <w:shd w:val="clear" w:color="auto" w:fill="FFFFFF"/>
        </w:rPr>
        <w:t>»</w:t>
      </w:r>
      <w:r w:rsidR="00D47F40">
        <w:rPr>
          <w:rFonts w:ascii="Times New Roman" w:hAnsi="Times New Roman" w:cs="Times New Roman"/>
          <w:kern w:val="0"/>
          <w:shd w:val="clear" w:color="auto" w:fill="FFFFFF"/>
        </w:rPr>
        <w:t xml:space="preserve"> (с изменениями от 11.11.2022 №15/2)</w:t>
      </w:r>
    </w:p>
    <w:p w:rsidR="00046343" w:rsidRPr="00046343" w:rsidRDefault="00046343" w:rsidP="00046343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color w:val="auto"/>
          <w:kern w:val="0"/>
        </w:rPr>
      </w:pPr>
      <w:r w:rsidRPr="00046343">
        <w:rPr>
          <w:rFonts w:ascii="Times New Roman" w:hAnsi="Times New Roman" w:cs="Times New Roman"/>
          <w:kern w:val="0"/>
        </w:rPr>
        <w:t xml:space="preserve">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46343" w:rsidRPr="00046343" w:rsidRDefault="00046343" w:rsidP="00046343">
      <w:pPr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bookmarkStart w:id="0" w:name="Par61"/>
      <w:bookmarkEnd w:id="0"/>
      <w:r w:rsidRPr="00046343">
        <w:rPr>
          <w:rFonts w:ascii="Times New Roman" w:hAnsi="Times New Roman" w:cs="Times New Roman"/>
          <w:kern w:val="0"/>
          <w:szCs w:val="24"/>
        </w:rPr>
        <w:t xml:space="preserve"> Администрация осуществляет муниципальный земельный </w:t>
      </w:r>
      <w:proofErr w:type="gramStart"/>
      <w:r w:rsidRPr="00046343">
        <w:rPr>
          <w:rFonts w:ascii="Times New Roman" w:hAnsi="Times New Roman" w:cs="Times New Roman"/>
          <w:kern w:val="0"/>
          <w:szCs w:val="24"/>
        </w:rPr>
        <w:t>контроль за</w:t>
      </w:r>
      <w:proofErr w:type="gramEnd"/>
      <w:r w:rsidRPr="00046343">
        <w:rPr>
          <w:rFonts w:ascii="Times New Roman" w:hAnsi="Times New Roman" w:cs="Times New Roman"/>
          <w:kern w:val="0"/>
          <w:szCs w:val="24"/>
        </w:rPr>
        <w:t xml:space="preserve"> соблюдением:</w:t>
      </w:r>
    </w:p>
    <w:p w:rsidR="00046343" w:rsidRPr="00046343" w:rsidRDefault="00046343" w:rsidP="00046343">
      <w:pPr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046343">
        <w:rPr>
          <w:rFonts w:ascii="Times New Roman" w:hAnsi="Times New Roman" w:cs="Times New Roman"/>
          <w:kern w:val="0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46343" w:rsidRPr="00046343" w:rsidRDefault="00046343" w:rsidP="00046343">
      <w:pPr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046343">
        <w:rPr>
          <w:rFonts w:ascii="Times New Roman" w:hAnsi="Times New Roman" w:cs="Times New Roman"/>
          <w:kern w:val="0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46343" w:rsidRPr="00046343" w:rsidRDefault="00046343" w:rsidP="00046343">
      <w:pPr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046343">
        <w:rPr>
          <w:rFonts w:ascii="Times New Roman" w:hAnsi="Times New Roman" w:cs="Times New Roman"/>
          <w:kern w:val="0"/>
          <w:szCs w:val="24"/>
        </w:rPr>
        <w:lastRenderedPageBreak/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46343" w:rsidRPr="00046343" w:rsidRDefault="00046343" w:rsidP="00046343">
      <w:pPr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046343">
        <w:rPr>
          <w:rFonts w:ascii="Times New Roman" w:hAnsi="Times New Roman" w:cs="Times New Roman"/>
          <w:kern w:val="0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46343" w:rsidRPr="00046343" w:rsidRDefault="00046343" w:rsidP="00046343">
      <w:pPr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046343">
        <w:rPr>
          <w:rFonts w:ascii="Times New Roman" w:hAnsi="Times New Roman" w:cs="Times New Roman"/>
          <w:kern w:val="0"/>
          <w:szCs w:val="24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46343" w:rsidRPr="00046343" w:rsidRDefault="00046343" w:rsidP="00FE18E2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kern w:val="0"/>
          <w:szCs w:val="24"/>
        </w:rPr>
      </w:pPr>
      <w:r w:rsidRPr="00046343">
        <w:rPr>
          <w:rFonts w:ascii="Times New Roman" w:hAnsi="Times New Roman" w:cs="Times New Roman"/>
          <w:kern w:val="0"/>
          <w:szCs w:val="24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6D0A3D" w:rsidRDefault="006D0A3D" w:rsidP="00FE18E2">
      <w:pPr>
        <w:autoSpaceDE w:val="0"/>
        <w:jc w:val="both"/>
        <w:rPr>
          <w:rFonts w:eastAsia="Times New Roman CYR"/>
        </w:rPr>
      </w:pPr>
      <w:r>
        <w:rPr>
          <w:rFonts w:eastAsia="Times New Roman CYR"/>
        </w:rPr>
        <w:t>Плановые пров</w:t>
      </w:r>
      <w:r w:rsidR="00FE18E2">
        <w:rPr>
          <w:rFonts w:eastAsia="Times New Roman CYR"/>
        </w:rPr>
        <w:t>ерки по муниципальному земельному</w:t>
      </w:r>
      <w:r>
        <w:rPr>
          <w:rFonts w:eastAsia="Times New Roman CYR"/>
        </w:rPr>
        <w:t xml:space="preserve"> контролю в отношении юридических лиц и индивидуальных предпринимателей на 2022 год запланированы не были, внеплановые проверки не осуществлялись.</w:t>
      </w:r>
    </w:p>
    <w:p w:rsidR="006D0A3D" w:rsidRDefault="006D0A3D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6D0A3D" w:rsidRDefault="006D0A3D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046343" w:rsidRDefault="00046343" w:rsidP="006D0A3D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174601" w:rsidRDefault="00174601">
      <w:bookmarkStart w:id="1" w:name="_GoBack"/>
      <w:bookmarkEnd w:id="1"/>
    </w:p>
    <w:sectPr w:rsidR="00174601" w:rsidSect="0059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335"/>
    <w:rsid w:val="00046343"/>
    <w:rsid w:val="0007455E"/>
    <w:rsid w:val="00165335"/>
    <w:rsid w:val="00174601"/>
    <w:rsid w:val="00495454"/>
    <w:rsid w:val="0059114C"/>
    <w:rsid w:val="006D0A3D"/>
    <w:rsid w:val="00863193"/>
    <w:rsid w:val="00BF4BB8"/>
    <w:rsid w:val="00CA253D"/>
    <w:rsid w:val="00CF340A"/>
    <w:rsid w:val="00D235CF"/>
    <w:rsid w:val="00D47F40"/>
    <w:rsid w:val="00DA69D9"/>
    <w:rsid w:val="00FE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3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0A3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3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0A3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2023-03-06T09:58:00Z</dcterms:created>
  <dcterms:modified xsi:type="dcterms:W3CDTF">2023-03-07T08:17:00Z</dcterms:modified>
</cp:coreProperties>
</file>